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DBCA" w14:textId="10C9F39A" w:rsidR="00725217" w:rsidRPr="00725217" w:rsidRDefault="00725217" w:rsidP="00725217">
      <w:r w:rsidRPr="00725217">
        <w:rPr>
          <w:noProof/>
        </w:rPr>
        <w:drawing>
          <wp:inline distT="0" distB="0" distL="0" distR="0" wp14:anchorId="42A12A12" wp14:editId="774AC6A1">
            <wp:extent cx="2250281" cy="1800225"/>
            <wp:effectExtent l="0" t="0" r="0" b="0"/>
            <wp:docPr id="785416315" name="Picture 2" descr="A logo for a law fi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16315" name="Picture 2" descr="A logo for a law firm&#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0281" cy="1800225"/>
                    </a:xfrm>
                    <a:prstGeom prst="rect">
                      <a:avLst/>
                    </a:prstGeom>
                    <a:noFill/>
                    <a:ln>
                      <a:noFill/>
                    </a:ln>
                  </pic:spPr>
                </pic:pic>
              </a:graphicData>
            </a:graphic>
          </wp:inline>
        </w:drawing>
      </w:r>
    </w:p>
    <w:p w14:paraId="45A618CF" w14:textId="49FE45BD" w:rsidR="00B82154" w:rsidRPr="007F32E5" w:rsidRDefault="00B22283" w:rsidP="00B82154">
      <w:pPr>
        <w:spacing w:after="0"/>
        <w:jc w:val="center"/>
        <w:rPr>
          <w:b/>
          <w:bCs/>
          <w:sz w:val="28"/>
          <w:szCs w:val="28"/>
        </w:rPr>
      </w:pPr>
      <w:r>
        <w:rPr>
          <w:b/>
          <w:bCs/>
          <w:sz w:val="28"/>
          <w:szCs w:val="28"/>
        </w:rPr>
        <w:t>B.B. Lakeland, LLC and B.B. Zion Holdings, LLC</w:t>
      </w:r>
      <w:r w:rsidR="00B82154" w:rsidRPr="007F32E5">
        <w:rPr>
          <w:b/>
          <w:bCs/>
          <w:sz w:val="28"/>
          <w:szCs w:val="28"/>
        </w:rPr>
        <w:t xml:space="preserve"> Completes Sale of</w:t>
      </w:r>
    </w:p>
    <w:p w14:paraId="0D0B0BF5" w14:textId="1547E3B7" w:rsidR="00B82154" w:rsidRPr="007F32E5" w:rsidRDefault="00B22283" w:rsidP="00725217">
      <w:pPr>
        <w:jc w:val="center"/>
        <w:rPr>
          <w:b/>
          <w:bCs/>
          <w:sz w:val="28"/>
          <w:szCs w:val="28"/>
        </w:rPr>
      </w:pPr>
      <w:r>
        <w:rPr>
          <w:b/>
          <w:bCs/>
          <w:sz w:val="28"/>
          <w:szCs w:val="28"/>
        </w:rPr>
        <w:t>Best Buy Facility</w:t>
      </w:r>
    </w:p>
    <w:p w14:paraId="4CF91187" w14:textId="1B6F03C7" w:rsidR="00725217" w:rsidRPr="007F32E5" w:rsidRDefault="00725217" w:rsidP="00725217">
      <w:pPr>
        <w:jc w:val="center"/>
        <w:rPr>
          <w:szCs w:val="24"/>
        </w:rPr>
      </w:pPr>
      <w:r w:rsidRPr="007F32E5">
        <w:rPr>
          <w:szCs w:val="24"/>
        </w:rPr>
        <w:t>For Immediate Release</w:t>
      </w:r>
    </w:p>
    <w:p w14:paraId="65821CA3" w14:textId="09DD9FB1" w:rsidR="00B82154" w:rsidRDefault="00B22283" w:rsidP="00725217">
      <w:pPr>
        <w:rPr>
          <w:szCs w:val="24"/>
        </w:rPr>
      </w:pPr>
      <w:r>
        <w:rPr>
          <w:szCs w:val="24"/>
        </w:rPr>
        <w:t>Polk City,</w:t>
      </w:r>
      <w:r w:rsidR="00725217">
        <w:rPr>
          <w:szCs w:val="24"/>
        </w:rPr>
        <w:t xml:space="preserve"> FL – October 15, 2025</w:t>
      </w:r>
    </w:p>
    <w:p w14:paraId="08C8E011" w14:textId="4E709139" w:rsidR="00725217" w:rsidRDefault="00B22283" w:rsidP="007F32E5">
      <w:pPr>
        <w:spacing w:after="0"/>
        <w:jc w:val="both"/>
        <w:rPr>
          <w:szCs w:val="24"/>
        </w:rPr>
      </w:pPr>
      <w:r>
        <w:rPr>
          <w:szCs w:val="24"/>
        </w:rPr>
        <w:t>B.B. Lakeland, LLC and B.B. Zion Holdings, LLC</w:t>
      </w:r>
      <w:r w:rsidR="00725217">
        <w:rPr>
          <w:szCs w:val="24"/>
        </w:rPr>
        <w:t>, affiliate</w:t>
      </w:r>
      <w:r>
        <w:rPr>
          <w:szCs w:val="24"/>
        </w:rPr>
        <w:t>s</w:t>
      </w:r>
      <w:r w:rsidR="00725217">
        <w:rPr>
          <w:szCs w:val="24"/>
        </w:rPr>
        <w:t xml:space="preserve"> of Phoenix-based Tratt Properties, LLC, </w:t>
      </w:r>
      <w:r w:rsidR="00B82154">
        <w:rPr>
          <w:szCs w:val="24"/>
        </w:rPr>
        <w:t xml:space="preserve">led by Principal </w:t>
      </w:r>
      <w:r w:rsidR="00725217">
        <w:rPr>
          <w:szCs w:val="24"/>
        </w:rPr>
        <w:t xml:space="preserve">Jonathan Tratt, completed the sale </w:t>
      </w:r>
      <w:r w:rsidR="00FC0A92">
        <w:rPr>
          <w:szCs w:val="24"/>
        </w:rPr>
        <w:t xml:space="preserve">of </w:t>
      </w:r>
      <w:r w:rsidR="002321E6">
        <w:rPr>
          <w:szCs w:val="24"/>
        </w:rPr>
        <w:t xml:space="preserve">the 650,808 </w:t>
      </w:r>
      <w:r w:rsidR="00FC0A92">
        <w:rPr>
          <w:szCs w:val="24"/>
        </w:rPr>
        <w:t xml:space="preserve">square foot single tenant </w:t>
      </w:r>
      <w:r w:rsidR="002321E6">
        <w:rPr>
          <w:szCs w:val="24"/>
        </w:rPr>
        <w:t>distribution and warehouse</w:t>
      </w:r>
      <w:r w:rsidR="00FC0A92">
        <w:rPr>
          <w:szCs w:val="24"/>
        </w:rPr>
        <w:t xml:space="preserve"> asset in </w:t>
      </w:r>
      <w:r>
        <w:rPr>
          <w:szCs w:val="24"/>
        </w:rPr>
        <w:t>Polk City</w:t>
      </w:r>
      <w:r w:rsidR="00FC0A92">
        <w:rPr>
          <w:szCs w:val="24"/>
        </w:rPr>
        <w:t xml:space="preserve">. </w:t>
      </w:r>
      <w:r w:rsidR="00E7618F">
        <w:rPr>
          <w:szCs w:val="24"/>
        </w:rPr>
        <w:t>The sale price was $</w:t>
      </w:r>
      <w:r>
        <w:rPr>
          <w:szCs w:val="24"/>
        </w:rPr>
        <w:t>49,500</w:t>
      </w:r>
      <w:r w:rsidR="00E7618F">
        <w:rPr>
          <w:szCs w:val="24"/>
        </w:rPr>
        <w:t>,000</w:t>
      </w:r>
      <w:r w:rsidR="002321E6">
        <w:rPr>
          <w:szCs w:val="24"/>
        </w:rPr>
        <w:t>.</w:t>
      </w:r>
      <w:r w:rsidR="00E7618F">
        <w:rPr>
          <w:szCs w:val="24"/>
        </w:rPr>
        <w:t xml:space="preserve"> </w:t>
      </w:r>
      <w:r w:rsidR="00B82154">
        <w:rPr>
          <w:szCs w:val="24"/>
        </w:rPr>
        <w:t xml:space="preserve">The </w:t>
      </w:r>
      <w:r>
        <w:rPr>
          <w:szCs w:val="24"/>
        </w:rPr>
        <w:t>Best Buy Facility</w:t>
      </w:r>
      <w:r w:rsidR="00725217">
        <w:rPr>
          <w:szCs w:val="24"/>
        </w:rPr>
        <w:t xml:space="preserve">, </w:t>
      </w:r>
      <w:r w:rsidR="00B82154">
        <w:rPr>
          <w:szCs w:val="24"/>
        </w:rPr>
        <w:t xml:space="preserve">located on </w:t>
      </w:r>
      <w:r w:rsidR="00725217">
        <w:rPr>
          <w:szCs w:val="24"/>
        </w:rPr>
        <w:t xml:space="preserve">a </w:t>
      </w:r>
      <w:r>
        <w:rPr>
          <w:szCs w:val="24"/>
        </w:rPr>
        <w:t>45.7</w:t>
      </w:r>
      <w:r w:rsidR="00F55788">
        <w:rPr>
          <w:szCs w:val="24"/>
        </w:rPr>
        <w:t>-</w:t>
      </w:r>
      <w:r w:rsidR="00FC0A92">
        <w:rPr>
          <w:szCs w:val="24"/>
        </w:rPr>
        <w:t>acre property</w:t>
      </w:r>
      <w:r w:rsidR="00F55788">
        <w:rPr>
          <w:szCs w:val="24"/>
        </w:rPr>
        <w:t xml:space="preserve"> </w:t>
      </w:r>
      <w:r w:rsidR="00B82154">
        <w:rPr>
          <w:szCs w:val="24"/>
        </w:rPr>
        <w:t>a</w:t>
      </w:r>
      <w:r w:rsidR="00725217">
        <w:rPr>
          <w:szCs w:val="24"/>
        </w:rPr>
        <w:t xml:space="preserve">t </w:t>
      </w:r>
      <w:r>
        <w:rPr>
          <w:szCs w:val="24"/>
        </w:rPr>
        <w:t xml:space="preserve">8906 N. Road </w:t>
      </w:r>
      <w:r w:rsidR="00855BD0">
        <w:rPr>
          <w:szCs w:val="24"/>
        </w:rPr>
        <w:t>33,</w:t>
      </w:r>
      <w:r>
        <w:rPr>
          <w:szCs w:val="24"/>
        </w:rPr>
        <w:t xml:space="preserve"> was </w:t>
      </w:r>
      <w:r w:rsidR="002321E6">
        <w:rPr>
          <w:szCs w:val="24"/>
        </w:rPr>
        <w:t xml:space="preserve">a </w:t>
      </w:r>
      <w:proofErr w:type="gramStart"/>
      <w:r w:rsidR="002321E6">
        <w:rPr>
          <w:szCs w:val="24"/>
        </w:rPr>
        <w:t>build</w:t>
      </w:r>
      <w:proofErr w:type="gramEnd"/>
      <w:r w:rsidR="002321E6">
        <w:rPr>
          <w:szCs w:val="24"/>
        </w:rPr>
        <w:t xml:space="preserve">-to-suit for Best Buy to consolidate and expand their operations in the growing market. </w:t>
      </w:r>
    </w:p>
    <w:p w14:paraId="60EBC7FC" w14:textId="77777777" w:rsidR="00E7618F" w:rsidRDefault="00E7618F" w:rsidP="007F32E5">
      <w:pPr>
        <w:spacing w:after="0"/>
        <w:jc w:val="both"/>
        <w:rPr>
          <w:szCs w:val="24"/>
        </w:rPr>
      </w:pPr>
    </w:p>
    <w:p w14:paraId="45B9AFA0" w14:textId="03171285" w:rsidR="00D114C9" w:rsidRDefault="002F720E" w:rsidP="007F32E5">
      <w:pPr>
        <w:jc w:val="both"/>
        <w:rPr>
          <w:szCs w:val="24"/>
        </w:rPr>
      </w:pPr>
      <w:r>
        <w:rPr>
          <w:szCs w:val="24"/>
        </w:rPr>
        <w:t xml:space="preserve">John Huguenard, Taylor Osborne, Morgan Davis, Luis Castillo and Stephanie Ruys represented the </w:t>
      </w:r>
      <w:r w:rsidR="00825F64">
        <w:rPr>
          <w:szCs w:val="24"/>
        </w:rPr>
        <w:t>Buyer; Cody</w:t>
      </w:r>
      <w:r>
        <w:rPr>
          <w:szCs w:val="24"/>
        </w:rPr>
        <w:t xml:space="preserve"> Brais</w:t>
      </w:r>
      <w:r>
        <w:rPr>
          <w:szCs w:val="24"/>
        </w:rPr>
        <w:t xml:space="preserve"> </w:t>
      </w:r>
      <w:r w:rsidR="00D114C9">
        <w:rPr>
          <w:szCs w:val="24"/>
        </w:rPr>
        <w:t>represented the Seller</w:t>
      </w:r>
      <w:r>
        <w:rPr>
          <w:szCs w:val="24"/>
        </w:rPr>
        <w:t xml:space="preserve"> - </w:t>
      </w:r>
      <w:r>
        <w:rPr>
          <w:szCs w:val="24"/>
        </w:rPr>
        <w:t>JLL Capital Markets</w:t>
      </w:r>
      <w:r>
        <w:rPr>
          <w:szCs w:val="24"/>
        </w:rPr>
        <w:t xml:space="preserve"> Miami.</w:t>
      </w:r>
    </w:p>
    <w:p w14:paraId="2E54E7AB" w14:textId="2FF5CCCA" w:rsidR="00855BD0" w:rsidRDefault="00855BD0" w:rsidP="00855BD0">
      <w:pPr>
        <w:spacing w:after="0"/>
        <w:jc w:val="both"/>
        <w:rPr>
          <w:szCs w:val="24"/>
        </w:rPr>
      </w:pPr>
      <w:r>
        <w:t>Jonathan Tratt commented: "This transaction reflects our ongoing strategy to identify and capitalize on high-performing logistics assets in dynamic markets. The Polk City facility has proven to be a valuable part of our portfolio, and we’re proud to have played a role in supporting Best Buy’s operational growth."</w:t>
      </w:r>
    </w:p>
    <w:p w14:paraId="70BD6EEA" w14:textId="77777777" w:rsidR="00855BD0" w:rsidRDefault="00855BD0" w:rsidP="002F720E">
      <w:pPr>
        <w:spacing w:after="120"/>
        <w:jc w:val="both"/>
        <w:rPr>
          <w:szCs w:val="24"/>
        </w:rPr>
      </w:pPr>
    </w:p>
    <w:p w14:paraId="359BED96" w14:textId="209DFB05" w:rsidR="00D114C9" w:rsidRDefault="00283F30" w:rsidP="00E7618F">
      <w:pPr>
        <w:spacing w:after="0"/>
        <w:jc w:val="center"/>
        <w:rPr>
          <w:szCs w:val="24"/>
        </w:rPr>
      </w:pPr>
      <w:r>
        <w:rPr>
          <w:szCs w:val="24"/>
        </w:rPr>
        <w:t>###</w:t>
      </w:r>
    </w:p>
    <w:p w14:paraId="3A213EAA" w14:textId="77777777" w:rsidR="00D114C9" w:rsidRDefault="00D114C9" w:rsidP="00D114C9">
      <w:pPr>
        <w:rPr>
          <w:b/>
          <w:bCs/>
        </w:rPr>
      </w:pPr>
      <w:r>
        <w:rPr>
          <w:b/>
          <w:bCs/>
        </w:rPr>
        <w:t>About Tratt Properties, LLC</w:t>
      </w:r>
    </w:p>
    <w:p w14:paraId="195E52F7" w14:textId="06C83CA9" w:rsidR="00D114C9" w:rsidRDefault="00D114C9" w:rsidP="007F32E5">
      <w:pPr>
        <w:spacing w:after="0"/>
        <w:jc w:val="both"/>
      </w:pPr>
      <w:r>
        <w:t>Tratt Properties, LLC, headquartered in Phoenix, Arizona</w:t>
      </w:r>
      <w:r w:rsidR="00B82154">
        <w:t>,</w:t>
      </w:r>
      <w:r>
        <w:t xml:space="preserve"> is a dedicated and experienced real estate and financial team engaged in the acquisition and development of institutional grade logistics and </w:t>
      </w:r>
      <w:r w:rsidR="00B82154">
        <w:t>e</w:t>
      </w:r>
      <w:r>
        <w:t>-commerce properties in key markets throughout the United States. Over the past 2</w:t>
      </w:r>
      <w:r w:rsidR="002F720E">
        <w:t>5</w:t>
      </w:r>
      <w:r>
        <w:t xml:space="preserve"> years, Tratt Properties for its own account has developed and acquired over 12</w:t>
      </w:r>
      <w:r w:rsidR="00B82154">
        <w:t xml:space="preserve"> million</w:t>
      </w:r>
      <w:r>
        <w:t xml:space="preserve"> square feet. We are focused on delivering flexible and scalable supply chain real estate solutions that are at the forefront of best practices in global logistics design and development. We seek to develop and acquire state-of-the-art assets through speculative developments and acquisitions. For more information</w:t>
      </w:r>
      <w:r w:rsidR="00B82154">
        <w:t>,</w:t>
      </w:r>
      <w:r>
        <w:t xml:space="preserve"> visit </w:t>
      </w:r>
      <w:hyperlink r:id="rId5" w:history="1">
        <w:r w:rsidRPr="00EC2868">
          <w:rPr>
            <w:rStyle w:val="Hyperlink"/>
          </w:rPr>
          <w:t>www.trattprop.com</w:t>
        </w:r>
      </w:hyperlink>
      <w:r>
        <w:t>.</w:t>
      </w:r>
    </w:p>
    <w:p w14:paraId="3587115F" w14:textId="77777777" w:rsidR="007F32E5" w:rsidRDefault="007F32E5" w:rsidP="007F32E5">
      <w:pPr>
        <w:spacing w:after="0"/>
        <w:jc w:val="both"/>
      </w:pPr>
    </w:p>
    <w:p w14:paraId="52A17DE9" w14:textId="77777777" w:rsidR="00D114C9" w:rsidRDefault="00D114C9" w:rsidP="00D114C9">
      <w:pPr>
        <w:spacing w:after="0"/>
        <w:jc w:val="both"/>
      </w:pPr>
      <w:r>
        <w:t>CONTACT</w:t>
      </w:r>
    </w:p>
    <w:p w14:paraId="1868259E" w14:textId="77777777" w:rsidR="00D114C9" w:rsidRDefault="00D114C9" w:rsidP="00D114C9">
      <w:pPr>
        <w:spacing w:after="0"/>
        <w:jc w:val="both"/>
      </w:pPr>
      <w:r>
        <w:t>Jonathan Tratt</w:t>
      </w:r>
    </w:p>
    <w:p w14:paraId="6E77ED4C" w14:textId="331DC4CD" w:rsidR="00D114C9" w:rsidRDefault="00B82154" w:rsidP="00D114C9">
      <w:pPr>
        <w:spacing w:after="0"/>
        <w:jc w:val="both"/>
      </w:pPr>
      <w:r>
        <w:t xml:space="preserve">Email: </w:t>
      </w:r>
      <w:hyperlink r:id="rId6" w:history="1">
        <w:r w:rsidRPr="00544102">
          <w:rPr>
            <w:rStyle w:val="Hyperlink"/>
          </w:rPr>
          <w:t>jt@trattprop.com</w:t>
        </w:r>
      </w:hyperlink>
    </w:p>
    <w:p w14:paraId="3880A406" w14:textId="3B3B87F7" w:rsidR="00D114C9" w:rsidRPr="00B82154" w:rsidRDefault="00D114C9" w:rsidP="00B82154">
      <w:pPr>
        <w:spacing w:after="0"/>
        <w:jc w:val="both"/>
      </w:pPr>
      <w:r>
        <w:t>O</w:t>
      </w:r>
      <w:r w:rsidR="00B82154">
        <w:t>ffice:</w:t>
      </w:r>
      <w:r>
        <w:t xml:space="preserve"> (602) 468-3100</w:t>
      </w:r>
    </w:p>
    <w:sectPr w:rsidR="00D114C9" w:rsidRPr="00B82154" w:rsidSect="007F32E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17"/>
    <w:rsid w:val="001C037A"/>
    <w:rsid w:val="0021589E"/>
    <w:rsid w:val="002321E6"/>
    <w:rsid w:val="00283F30"/>
    <w:rsid w:val="002D483B"/>
    <w:rsid w:val="002F720E"/>
    <w:rsid w:val="0036256F"/>
    <w:rsid w:val="004B2F00"/>
    <w:rsid w:val="00641727"/>
    <w:rsid w:val="00725217"/>
    <w:rsid w:val="007F32E5"/>
    <w:rsid w:val="00825F64"/>
    <w:rsid w:val="00855BD0"/>
    <w:rsid w:val="00951FC5"/>
    <w:rsid w:val="00A57D17"/>
    <w:rsid w:val="00B16F0C"/>
    <w:rsid w:val="00B22283"/>
    <w:rsid w:val="00B2493B"/>
    <w:rsid w:val="00B82154"/>
    <w:rsid w:val="00D052B7"/>
    <w:rsid w:val="00D114C9"/>
    <w:rsid w:val="00D50A37"/>
    <w:rsid w:val="00DF5CD6"/>
    <w:rsid w:val="00E71617"/>
    <w:rsid w:val="00E7618F"/>
    <w:rsid w:val="00F55788"/>
    <w:rsid w:val="00F812D2"/>
    <w:rsid w:val="00FC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663A"/>
  <w15:chartTrackingRefBased/>
  <w15:docId w15:val="{7F552F5E-FB4D-4AD6-95F0-5651E41D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2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2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52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52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52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52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52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2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2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52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52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52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52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52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5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2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2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5217"/>
    <w:pPr>
      <w:spacing w:before="160"/>
      <w:jc w:val="center"/>
    </w:pPr>
    <w:rPr>
      <w:i/>
      <w:iCs/>
      <w:color w:val="404040" w:themeColor="text1" w:themeTint="BF"/>
    </w:rPr>
  </w:style>
  <w:style w:type="character" w:customStyle="1" w:styleId="QuoteChar">
    <w:name w:val="Quote Char"/>
    <w:basedOn w:val="DefaultParagraphFont"/>
    <w:link w:val="Quote"/>
    <w:uiPriority w:val="29"/>
    <w:rsid w:val="00725217"/>
    <w:rPr>
      <w:i/>
      <w:iCs/>
      <w:color w:val="404040" w:themeColor="text1" w:themeTint="BF"/>
    </w:rPr>
  </w:style>
  <w:style w:type="paragraph" w:styleId="ListParagraph">
    <w:name w:val="List Paragraph"/>
    <w:basedOn w:val="Normal"/>
    <w:uiPriority w:val="34"/>
    <w:qFormat/>
    <w:rsid w:val="00725217"/>
    <w:pPr>
      <w:ind w:left="720"/>
      <w:contextualSpacing/>
    </w:pPr>
  </w:style>
  <w:style w:type="character" w:styleId="IntenseEmphasis">
    <w:name w:val="Intense Emphasis"/>
    <w:basedOn w:val="DefaultParagraphFont"/>
    <w:uiPriority w:val="21"/>
    <w:qFormat/>
    <w:rsid w:val="00725217"/>
    <w:rPr>
      <w:i/>
      <w:iCs/>
      <w:color w:val="0F4761" w:themeColor="accent1" w:themeShade="BF"/>
    </w:rPr>
  </w:style>
  <w:style w:type="paragraph" w:styleId="IntenseQuote">
    <w:name w:val="Intense Quote"/>
    <w:basedOn w:val="Normal"/>
    <w:next w:val="Normal"/>
    <w:link w:val="IntenseQuoteChar"/>
    <w:uiPriority w:val="30"/>
    <w:qFormat/>
    <w:rsid w:val="00725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217"/>
    <w:rPr>
      <w:i/>
      <w:iCs/>
      <w:color w:val="0F4761" w:themeColor="accent1" w:themeShade="BF"/>
    </w:rPr>
  </w:style>
  <w:style w:type="character" w:styleId="IntenseReference">
    <w:name w:val="Intense Reference"/>
    <w:basedOn w:val="DefaultParagraphFont"/>
    <w:uiPriority w:val="32"/>
    <w:qFormat/>
    <w:rsid w:val="00725217"/>
    <w:rPr>
      <w:b/>
      <w:bCs/>
      <w:smallCaps/>
      <w:color w:val="0F4761" w:themeColor="accent1" w:themeShade="BF"/>
      <w:spacing w:val="5"/>
    </w:rPr>
  </w:style>
  <w:style w:type="character" w:styleId="Hyperlink">
    <w:name w:val="Hyperlink"/>
    <w:basedOn w:val="DefaultParagraphFont"/>
    <w:uiPriority w:val="99"/>
    <w:unhideWhenUsed/>
    <w:rsid w:val="00D114C9"/>
    <w:rPr>
      <w:color w:val="467886" w:themeColor="hyperlink"/>
      <w:u w:val="single"/>
    </w:rPr>
  </w:style>
  <w:style w:type="character" w:styleId="UnresolvedMention">
    <w:name w:val="Unresolved Mention"/>
    <w:basedOn w:val="DefaultParagraphFont"/>
    <w:uiPriority w:val="99"/>
    <w:semiHidden/>
    <w:unhideWhenUsed/>
    <w:rsid w:val="00B82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t@trattprop.com" TargetMode="External"/><Relationship Id="rId5" Type="http://schemas.openxmlformats.org/officeDocument/2006/relationships/hyperlink" Target="http://www.trattprop.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240</Words>
  <Characters>1721</Characters>
  <Application>Microsoft Office Word</Application>
  <DocSecurity>0</DocSecurity>
  <Lines>35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Marsh</dc:creator>
  <cp:keywords/>
  <dc:description/>
  <cp:lastModifiedBy>Patty Marsh</cp:lastModifiedBy>
  <cp:revision>7</cp:revision>
  <cp:lastPrinted>2025-10-21T22:04:00Z</cp:lastPrinted>
  <dcterms:created xsi:type="dcterms:W3CDTF">2025-10-15T17:27:00Z</dcterms:created>
  <dcterms:modified xsi:type="dcterms:W3CDTF">2025-10-21T22:05:00Z</dcterms:modified>
</cp:coreProperties>
</file>